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C0EEB" w14:textId="77777777" w:rsidR="003E728E" w:rsidRDefault="003E728E" w:rsidP="009063FA">
      <w:pPr>
        <w:jc w:val="center"/>
        <w:rPr>
          <w:rFonts w:ascii="Arial" w:hAnsi="Arial" w:cs="Arial"/>
          <w:b/>
          <w:sz w:val="24"/>
          <w:szCs w:val="24"/>
        </w:rPr>
      </w:pPr>
    </w:p>
    <w:p w14:paraId="3CC508A4" w14:textId="77777777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>Klauzula informacyjna dla uczestników naboru do placówki</w:t>
      </w:r>
    </w:p>
    <w:p w14:paraId="6DE9490D" w14:textId="77777777" w:rsidR="009063FA" w:rsidRDefault="009063FA" w:rsidP="009063FA">
      <w:pPr>
        <w:rPr>
          <w:rFonts w:ascii="Arial" w:hAnsi="Arial" w:cs="Arial"/>
          <w:b/>
        </w:rPr>
      </w:pPr>
    </w:p>
    <w:p w14:paraId="29A470E2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248B5D01" w14:textId="74F51462"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C81503">
        <w:rPr>
          <w:rFonts w:ascii="Arial" w:hAnsi="Arial" w:cs="Arial"/>
        </w:rPr>
        <w:t>Przedszkole nr 10 w Rybniku</w:t>
      </w:r>
      <w:r w:rsidRPr="009063FA">
        <w:rPr>
          <w:rFonts w:ascii="Arial" w:hAnsi="Arial" w:cs="Arial"/>
        </w:rPr>
        <w:t xml:space="preserve">, z siedzibą </w:t>
      </w:r>
      <w:r w:rsidR="00D7793E">
        <w:rPr>
          <w:rFonts w:ascii="Arial" w:hAnsi="Arial" w:cs="Arial"/>
        </w:rPr>
        <w:t xml:space="preserve">w Rybniku, przy ul. </w:t>
      </w:r>
      <w:r w:rsidR="00C81503">
        <w:rPr>
          <w:rFonts w:ascii="Arial" w:hAnsi="Arial" w:cs="Arial"/>
        </w:rPr>
        <w:t>Św. Józefa 9</w:t>
      </w:r>
      <w:r w:rsidR="00D7793E">
        <w:rPr>
          <w:rFonts w:ascii="Arial" w:hAnsi="Arial" w:cs="Arial"/>
        </w:rPr>
        <w:t xml:space="preserve">.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14:paraId="117BAD1B" w14:textId="1BD58317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</w:t>
      </w:r>
      <w:r w:rsidR="00C81503">
        <w:rPr>
          <w:rFonts w:ascii="Arial" w:hAnsi="Arial" w:cs="Arial"/>
        </w:rPr>
        <w:t>Św. Józefa 9</w:t>
      </w:r>
      <w:r>
        <w:rPr>
          <w:rFonts w:ascii="Arial" w:hAnsi="Arial" w:cs="Arial"/>
        </w:rPr>
        <w:t>, 44-2</w:t>
      </w:r>
      <w:r w:rsidR="00C81503">
        <w:rPr>
          <w:rFonts w:ascii="Arial" w:hAnsi="Arial" w:cs="Arial"/>
        </w:rPr>
        <w:t xml:space="preserve">00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50ACB20F" w14:textId="40A9DD7D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C81503">
        <w:rPr>
          <w:rFonts w:ascii="Arial" w:hAnsi="Arial" w:cs="Arial"/>
        </w:rPr>
        <w:t>p10@miastorybnik.pl</w:t>
      </w:r>
      <w:r>
        <w:rPr>
          <w:rFonts w:ascii="Arial" w:hAnsi="Arial" w:cs="Arial"/>
        </w:rPr>
        <w:t>,</w:t>
      </w:r>
    </w:p>
    <w:p w14:paraId="0C37CDB5" w14:textId="0EA1EE01"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C81503">
        <w:rPr>
          <w:rFonts w:ascii="Arial" w:hAnsi="Arial" w:cs="Arial"/>
        </w:rPr>
        <w:t>32 4222583</w:t>
      </w:r>
      <w:r w:rsidRPr="00D7793E">
        <w:rPr>
          <w:rFonts w:ascii="Arial" w:hAnsi="Arial" w:cs="Arial"/>
        </w:rPr>
        <w:t>.</w:t>
      </w:r>
    </w:p>
    <w:p w14:paraId="53DB4D94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1F3C02C8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5C43683B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21027468" w14:textId="77777777" w:rsidR="00495F87" w:rsidRPr="008E72E7" w:rsidRDefault="008F0D2D" w:rsidP="008E72E7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przeprowadzen</w:t>
      </w:r>
      <w:r w:rsidR="00D81D51">
        <w:rPr>
          <w:rFonts w:ascii="Arial" w:hAnsi="Arial" w:cs="Arial"/>
        </w:rPr>
        <w:t xml:space="preserve">ie postępowania rekrutacyjnego </w:t>
      </w:r>
      <w:r>
        <w:rPr>
          <w:rFonts w:ascii="Arial" w:hAnsi="Arial" w:cs="Arial"/>
        </w:rPr>
        <w:t>-</w:t>
      </w:r>
      <w:r w:rsidRPr="008F0D2D">
        <w:rPr>
          <w:rFonts w:ascii="Arial" w:hAnsi="Arial" w:cs="Arial"/>
        </w:rPr>
        <w:t xml:space="preserve"> art. 6 ust. 1 lit. c </w:t>
      </w:r>
      <w:r w:rsidR="00D81D51">
        <w:rPr>
          <w:rFonts w:ascii="Arial" w:hAnsi="Arial" w:cs="Arial"/>
        </w:rPr>
        <w:t>(obowiązek prawny)</w:t>
      </w:r>
      <w:r w:rsidR="00964F00">
        <w:rPr>
          <w:rFonts w:ascii="Arial" w:hAnsi="Arial" w:cs="Arial"/>
        </w:rPr>
        <w:t xml:space="preserve"> oraz</w:t>
      </w:r>
      <w:r w:rsidR="00D81D51">
        <w:rPr>
          <w:rFonts w:ascii="Arial" w:hAnsi="Arial" w:cs="Arial"/>
        </w:rPr>
        <w:t xml:space="preserve"> </w:t>
      </w:r>
      <w:r w:rsidR="00964F00" w:rsidRPr="008E72E7">
        <w:rPr>
          <w:rFonts w:ascii="Arial" w:hAnsi="Arial" w:cs="Arial"/>
        </w:rPr>
        <w:t>art. 9 ust. 2 lit. g (ważny interes publiczny)</w:t>
      </w:r>
      <w:r w:rsidR="00964F00">
        <w:rPr>
          <w:rFonts w:ascii="Arial" w:hAnsi="Arial" w:cs="Arial"/>
        </w:rPr>
        <w:t xml:space="preserve"> </w:t>
      </w:r>
      <w:r w:rsidR="00D81D51" w:rsidRPr="00D81D51">
        <w:rPr>
          <w:rFonts w:ascii="Arial" w:hAnsi="Arial" w:cs="Arial"/>
        </w:rPr>
        <w:t xml:space="preserve">rozporządzenia Parlamentu Europejskiego i Rady (UE) 2016/679 z dnia 27 kwietnia 2016 r. w sprawie ochrony osób fizycznych </w:t>
      </w:r>
      <w:r w:rsidR="00964F00">
        <w:rPr>
          <w:rFonts w:ascii="Arial" w:hAnsi="Arial" w:cs="Arial"/>
        </w:rPr>
        <w:br/>
      </w:r>
      <w:r w:rsidR="00D81D51" w:rsidRPr="00D81D51">
        <w:rPr>
          <w:rFonts w:ascii="Arial" w:hAnsi="Arial" w:cs="Arial"/>
        </w:rPr>
        <w:t>w związku z przetwarzaniem danych osobowych i w sprawie swobodnego przepływu takich danych oraz uchylenia dyrektywy 95/46/WE (dalej: RODO</w:t>
      </w:r>
      <w:r w:rsidR="00D81D51">
        <w:rPr>
          <w:rFonts w:ascii="Arial" w:hAnsi="Arial" w:cs="Arial"/>
        </w:rPr>
        <w:t>)</w:t>
      </w:r>
      <w:r w:rsidR="00E714A2">
        <w:rPr>
          <w:rFonts w:ascii="Arial" w:hAnsi="Arial" w:cs="Arial"/>
        </w:rPr>
        <w:t>,</w:t>
      </w:r>
      <w:r w:rsidRPr="008F0D2D">
        <w:rPr>
          <w:rFonts w:ascii="Arial" w:hAnsi="Arial" w:cs="Arial"/>
        </w:rPr>
        <w:t xml:space="preserve"> w związku z </w:t>
      </w:r>
      <w:r>
        <w:rPr>
          <w:rFonts w:ascii="Arial" w:hAnsi="Arial" w:cs="Arial"/>
        </w:rPr>
        <w:t>ustawą</w:t>
      </w:r>
      <w:r w:rsidRPr="008F0D2D">
        <w:rPr>
          <w:rFonts w:ascii="Arial" w:hAnsi="Arial" w:cs="Arial"/>
        </w:rPr>
        <w:t xml:space="preserve"> Prawo ośw</w:t>
      </w:r>
      <w:r>
        <w:rPr>
          <w:rFonts w:ascii="Arial" w:hAnsi="Arial" w:cs="Arial"/>
        </w:rPr>
        <w:t>iatowe,</w:t>
      </w:r>
    </w:p>
    <w:p w14:paraId="76386C81" w14:textId="77777777" w:rsidR="00495F87" w:rsidRDefault="008F0D2D" w:rsidP="00152694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archiwizacja dokumentacji oraz zapewnienie rozliczalności i kontroli prawidłowości</w:t>
      </w:r>
      <w:r w:rsidR="0097217E">
        <w:rPr>
          <w:rFonts w:ascii="Arial" w:hAnsi="Arial" w:cs="Arial"/>
        </w:rPr>
        <w:t xml:space="preserve"> procesu</w:t>
      </w:r>
      <w:r w:rsidR="00495F87">
        <w:rPr>
          <w:rFonts w:ascii="Arial" w:hAnsi="Arial" w:cs="Arial"/>
        </w:rPr>
        <w:t xml:space="preserve"> -</w:t>
      </w:r>
      <w:r w:rsidRPr="00495F87">
        <w:rPr>
          <w:rFonts w:ascii="Arial" w:hAnsi="Arial" w:cs="Arial"/>
        </w:rPr>
        <w:t xml:space="preserve"> art. 6 ust. 1 lit. c oraz lit. e </w:t>
      </w:r>
      <w:r w:rsidR="00666EE6">
        <w:rPr>
          <w:rFonts w:ascii="Arial" w:hAnsi="Arial" w:cs="Arial"/>
        </w:rPr>
        <w:t xml:space="preserve">(zadanie publiczne) </w:t>
      </w:r>
      <w:r w:rsidRPr="00495F87">
        <w:rPr>
          <w:rFonts w:ascii="Arial" w:hAnsi="Arial" w:cs="Arial"/>
        </w:rPr>
        <w:t>RODO</w:t>
      </w:r>
      <w:r w:rsidR="00E714A2">
        <w:rPr>
          <w:rFonts w:ascii="Arial" w:hAnsi="Arial" w:cs="Arial"/>
        </w:rPr>
        <w:t>,</w:t>
      </w:r>
      <w:r w:rsidR="00495F87">
        <w:rPr>
          <w:rFonts w:ascii="Arial" w:hAnsi="Arial" w:cs="Arial"/>
        </w:rPr>
        <w:t xml:space="preserve"> </w:t>
      </w:r>
      <w:r w:rsidR="00050065">
        <w:rPr>
          <w:rFonts w:ascii="Arial" w:hAnsi="Arial" w:cs="Arial"/>
        </w:rPr>
        <w:t>w związku z przepisami archiwalnymi i kancelaryjnymi</w:t>
      </w:r>
      <w:r w:rsidR="00495F87">
        <w:rPr>
          <w:rFonts w:ascii="Arial" w:hAnsi="Arial" w:cs="Arial"/>
        </w:rPr>
        <w:t>,</w:t>
      </w:r>
    </w:p>
    <w:p w14:paraId="6DA78FF0" w14:textId="77777777" w:rsidR="00A105BA" w:rsidRPr="00A8250A" w:rsidRDefault="00A105BA" w:rsidP="00A105BA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jeżeli podają Państwo dane wykracz</w:t>
      </w:r>
      <w:r>
        <w:rPr>
          <w:rFonts w:ascii="Arial" w:hAnsi="Arial" w:cs="Arial"/>
        </w:rPr>
        <w:t>ające poza wymagane przepisami -</w:t>
      </w:r>
      <w:r w:rsidRPr="00495F87">
        <w:rPr>
          <w:rFonts w:ascii="Arial" w:hAnsi="Arial" w:cs="Arial"/>
        </w:rPr>
        <w:t xml:space="preserve"> przetwarzanie następ</w:t>
      </w:r>
      <w:r>
        <w:rPr>
          <w:rFonts w:ascii="Arial" w:hAnsi="Arial" w:cs="Arial"/>
        </w:rPr>
        <w:t>uje na podstawie Państwa zgody zgodnie z art. 6 ust. 1 lit. a RODO.</w:t>
      </w:r>
    </w:p>
    <w:p w14:paraId="5049ECC9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3F0DCBF0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</w:t>
      </w:r>
      <w:r w:rsidR="00C029FA">
        <w:rPr>
          <w:rFonts w:ascii="Arial" w:hAnsi="Arial" w:cs="Arial"/>
        </w:rPr>
        <w:t>w prawa oraz podmiotom,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14:paraId="0F5585C4" w14:textId="77777777"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14:paraId="5EF95FEE" w14:textId="77777777" w:rsidR="00676ED9" w:rsidRDefault="008F0D2D" w:rsidP="00152694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76ED9">
        <w:rPr>
          <w:rFonts w:ascii="Arial" w:hAnsi="Arial" w:cs="Arial"/>
        </w:rPr>
        <w:t>organ prowadzący, organ</w:t>
      </w:r>
      <w:r w:rsidR="0064764D">
        <w:rPr>
          <w:rFonts w:ascii="Arial" w:hAnsi="Arial" w:cs="Arial"/>
        </w:rPr>
        <w:t xml:space="preserve"> sprawujący nadzór pedagogiczny</w:t>
      </w:r>
      <w:r w:rsidR="00676ED9">
        <w:rPr>
          <w:rFonts w:ascii="Arial" w:hAnsi="Arial" w:cs="Arial"/>
        </w:rPr>
        <w:t>,</w:t>
      </w:r>
    </w:p>
    <w:p w14:paraId="1FE2225A" w14:textId="77777777" w:rsidR="00676ED9" w:rsidRDefault="008F0D2D" w:rsidP="00152694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76ED9">
        <w:rPr>
          <w:rFonts w:ascii="Arial" w:hAnsi="Arial" w:cs="Arial"/>
        </w:rPr>
        <w:t xml:space="preserve">dostawcy </w:t>
      </w:r>
      <w:r w:rsidR="009B274D">
        <w:rPr>
          <w:rFonts w:ascii="Arial" w:hAnsi="Arial" w:cs="Arial"/>
        </w:rPr>
        <w:t>usług informatycznych</w:t>
      </w:r>
      <w:r w:rsidR="00E369AE" w:rsidRPr="00676ED9">
        <w:rPr>
          <w:rFonts w:ascii="Arial" w:hAnsi="Arial" w:cs="Arial"/>
        </w:rPr>
        <w:t xml:space="preserve"> -</w:t>
      </w:r>
      <w:r w:rsidR="00676ED9">
        <w:rPr>
          <w:rFonts w:ascii="Arial" w:hAnsi="Arial" w:cs="Arial"/>
        </w:rPr>
        <w:t xml:space="preserve"> jako podmioty przetwarzające,</w:t>
      </w:r>
    </w:p>
    <w:p w14:paraId="414C97F5" w14:textId="77777777" w:rsidR="00A320AC" w:rsidRPr="00661A29" w:rsidRDefault="00A320AC" w:rsidP="00A320AC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(np. sądy, organy ścigania) </w:t>
      </w:r>
      <w:r>
        <w:rPr>
          <w:rFonts w:ascii="Arial" w:hAnsi="Arial" w:cs="Arial"/>
        </w:rPr>
        <w:t xml:space="preserve">- </w:t>
      </w:r>
      <w:r w:rsidRPr="00661A29">
        <w:rPr>
          <w:rFonts w:ascii="Arial" w:hAnsi="Arial" w:cs="Arial"/>
        </w:rPr>
        <w:t>na podstawie przepisów prawa.</w:t>
      </w:r>
    </w:p>
    <w:p w14:paraId="326E73DD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525FA14D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Dane są przechowywane </w:t>
      </w:r>
      <w:r w:rsidR="00964301" w:rsidRPr="00964301">
        <w:rPr>
          <w:rFonts w:ascii="Arial" w:hAnsi="Arial" w:cs="Arial"/>
        </w:rPr>
        <w:t>nie dłużej niż do końca okresu,</w:t>
      </w:r>
      <w:r w:rsidR="00964301">
        <w:rPr>
          <w:rFonts w:ascii="Arial" w:hAnsi="Arial" w:cs="Arial"/>
        </w:rPr>
        <w:t xml:space="preserve"> </w:t>
      </w:r>
      <w:r w:rsidR="00964301" w:rsidRPr="00964301">
        <w:rPr>
          <w:rFonts w:ascii="Arial" w:hAnsi="Arial" w:cs="Arial"/>
        </w:rPr>
        <w:t xml:space="preserve">w którym </w:t>
      </w:r>
      <w:r w:rsidR="00964301">
        <w:rPr>
          <w:rFonts w:ascii="Arial" w:hAnsi="Arial" w:cs="Arial"/>
        </w:rPr>
        <w:t>kandydat</w:t>
      </w:r>
      <w:r w:rsidR="00964301" w:rsidRPr="00964301">
        <w:rPr>
          <w:rFonts w:ascii="Arial" w:hAnsi="Arial" w:cs="Arial"/>
        </w:rPr>
        <w:t xml:space="preserve"> </w:t>
      </w:r>
      <w:r w:rsidR="00964301">
        <w:rPr>
          <w:rFonts w:ascii="Arial" w:hAnsi="Arial" w:cs="Arial"/>
        </w:rPr>
        <w:t>uczęszcza do placówki. Natomiast d</w:t>
      </w:r>
      <w:r w:rsidR="00964301" w:rsidRPr="00964301">
        <w:rPr>
          <w:rFonts w:ascii="Arial" w:hAnsi="Arial" w:cs="Arial"/>
        </w:rPr>
        <w:t xml:space="preserve">ane kandydatów </w:t>
      </w:r>
      <w:r w:rsidR="00964301">
        <w:rPr>
          <w:rFonts w:ascii="Arial" w:hAnsi="Arial" w:cs="Arial"/>
        </w:rPr>
        <w:t xml:space="preserve">nieprzyjętych </w:t>
      </w:r>
      <w:r w:rsidR="00964301" w:rsidRPr="00964301">
        <w:rPr>
          <w:rFonts w:ascii="Arial" w:hAnsi="Arial" w:cs="Arial"/>
        </w:rPr>
        <w:t>są przechowywane w przez okres roku, chyba że na rozstrzygnięcie</w:t>
      </w:r>
      <w:r w:rsidR="00964301">
        <w:rPr>
          <w:rFonts w:ascii="Arial" w:hAnsi="Arial" w:cs="Arial"/>
        </w:rPr>
        <w:t xml:space="preserve"> </w:t>
      </w:r>
      <w:r w:rsidR="00964301" w:rsidRPr="00964301">
        <w:rPr>
          <w:rFonts w:ascii="Arial" w:hAnsi="Arial" w:cs="Arial"/>
        </w:rPr>
        <w:t xml:space="preserve">dyrektora wniesiona została skarga do sądu administracyjnego </w:t>
      </w:r>
      <w:r w:rsidR="00964301">
        <w:rPr>
          <w:rFonts w:ascii="Arial" w:hAnsi="Arial" w:cs="Arial"/>
        </w:rPr>
        <w:br/>
      </w:r>
      <w:r w:rsidR="00964301" w:rsidRPr="00964301">
        <w:rPr>
          <w:rFonts w:ascii="Arial" w:hAnsi="Arial" w:cs="Arial"/>
        </w:rPr>
        <w:t>i postępowanie nie zostało zakończone</w:t>
      </w:r>
      <w:r w:rsidR="00964301">
        <w:rPr>
          <w:rFonts w:ascii="Arial" w:hAnsi="Arial" w:cs="Arial"/>
        </w:rPr>
        <w:t xml:space="preserve"> </w:t>
      </w:r>
      <w:r w:rsidR="00964301" w:rsidRPr="00964301">
        <w:rPr>
          <w:rFonts w:ascii="Arial" w:hAnsi="Arial" w:cs="Arial"/>
        </w:rPr>
        <w:t>prawomocnym wyrokiem.</w:t>
      </w:r>
      <w:r w:rsidR="00964301">
        <w:rPr>
          <w:rFonts w:ascii="Arial" w:hAnsi="Arial" w:cs="Arial"/>
        </w:rPr>
        <w:t xml:space="preserve"> N</w:t>
      </w:r>
      <w:r w:rsidRPr="008F0D2D">
        <w:rPr>
          <w:rFonts w:ascii="Arial" w:hAnsi="Arial" w:cs="Arial"/>
        </w:rPr>
        <w:t>astępnie przez okres wynikający z przepisów prawa, w szczególności z przepisów o narodowym zasobie archiwalnym i archiwach oraz przep</w:t>
      </w:r>
      <w:r w:rsidR="00676ED9">
        <w:rPr>
          <w:rFonts w:ascii="Arial" w:hAnsi="Arial" w:cs="Arial"/>
        </w:rPr>
        <w:t xml:space="preserve">isów kancelaryjno-archiwalnych </w:t>
      </w:r>
      <w:r w:rsidRPr="008F0D2D">
        <w:rPr>
          <w:rFonts w:ascii="Arial" w:hAnsi="Arial" w:cs="Arial"/>
        </w:rPr>
        <w:t xml:space="preserve">obowiązujących </w:t>
      </w:r>
      <w:r w:rsidR="00964301">
        <w:rPr>
          <w:rFonts w:ascii="Arial" w:hAnsi="Arial" w:cs="Arial"/>
        </w:rPr>
        <w:br/>
      </w:r>
      <w:r w:rsidR="00C029FA">
        <w:rPr>
          <w:rFonts w:ascii="Arial" w:hAnsi="Arial" w:cs="Arial"/>
        </w:rPr>
        <w:t>u a</w:t>
      </w:r>
      <w:r w:rsidRPr="008F0D2D">
        <w:rPr>
          <w:rFonts w:ascii="Arial" w:hAnsi="Arial" w:cs="Arial"/>
        </w:rPr>
        <w:t>dministratora.</w:t>
      </w:r>
      <w:r w:rsidR="002A270B">
        <w:rPr>
          <w:rFonts w:ascii="Arial" w:hAnsi="Arial" w:cs="Arial"/>
        </w:rPr>
        <w:t xml:space="preserve"> </w:t>
      </w:r>
      <w:r w:rsidR="002A270B" w:rsidRPr="002A270B">
        <w:rPr>
          <w:rFonts w:ascii="Arial" w:hAnsi="Arial" w:cs="Arial"/>
        </w:rPr>
        <w:t>Dane osobowe przetwarzane na podstawie wyrażonej zgody, będą przetwarzane do momentu cofnięcia zgody lub ustania celu przetwarzania.</w:t>
      </w:r>
    </w:p>
    <w:p w14:paraId="39BBF3C5" w14:textId="77777777" w:rsidR="00964301" w:rsidRDefault="00964301" w:rsidP="00152694">
      <w:pPr>
        <w:jc w:val="both"/>
        <w:rPr>
          <w:rFonts w:ascii="Arial" w:hAnsi="Arial" w:cs="Arial"/>
          <w:b/>
        </w:rPr>
      </w:pPr>
    </w:p>
    <w:p w14:paraId="7A839C83" w14:textId="77777777" w:rsidR="00964301" w:rsidRDefault="00964301" w:rsidP="00152694">
      <w:pPr>
        <w:jc w:val="both"/>
        <w:rPr>
          <w:rFonts w:ascii="Arial" w:hAnsi="Arial" w:cs="Arial"/>
          <w:b/>
        </w:rPr>
      </w:pPr>
    </w:p>
    <w:p w14:paraId="26184687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lastRenderedPageBreak/>
        <w:t>Prawa osób, których dane dotyczą</w:t>
      </w:r>
    </w:p>
    <w:p w14:paraId="0C56631E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wycofania zgody -</w:t>
      </w:r>
      <w:r w:rsidR="008F0D2D" w:rsidRPr="00186631">
        <w:rPr>
          <w:rFonts w:ascii="Arial" w:hAnsi="Arial" w:cs="Arial"/>
        </w:rPr>
        <w:t xml:space="preserve"> w dowolnym momencie, bez wpływu na zgodność z prawem przetwarzania, któreg</w:t>
      </w:r>
      <w:r w:rsidRPr="00186631">
        <w:rPr>
          <w:rFonts w:ascii="Arial" w:hAnsi="Arial" w:cs="Arial"/>
        </w:rPr>
        <w:t>o dokonano przed jej wycofaniem,</w:t>
      </w:r>
    </w:p>
    <w:p w14:paraId="6925209B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5060C8AD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2BFF840B" w14:textId="77777777"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14:paraId="047962C1" w14:textId="77777777"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14:paraId="3FCE47E7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67A92ED3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Zautomatyzowane podejmowanie decyzji</w:t>
      </w:r>
    </w:p>
    <w:p w14:paraId="6076408C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postępowaniu rekrutacyjnym może wystąpić automatyczne zliczanie punktów/porządkowanie wniosków w systemie informatycznym. Ostateczne rozstrzygnięcia podejmowane są jednak zgodnie z procedurą rekrutacyjną, w szczególn</w:t>
      </w:r>
      <w:r w:rsidR="00217700">
        <w:rPr>
          <w:rFonts w:ascii="Arial" w:hAnsi="Arial" w:cs="Arial"/>
        </w:rPr>
        <w:t>ości przez komisję rekrutacyjną</w:t>
      </w:r>
      <w:r w:rsidRPr="008F0D2D">
        <w:rPr>
          <w:rFonts w:ascii="Arial" w:hAnsi="Arial" w:cs="Arial"/>
        </w:rPr>
        <w:t>.</w:t>
      </w:r>
    </w:p>
    <w:p w14:paraId="33972A47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14:paraId="493DC374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Podanie danych w zakresie wymaganym przepisami jest niezbędne do udziału w rekrutacji. Niepodanie danych skutkuje brakiem możliwości rozpatrzenia wniosku. Podanie danych dodatkowych (wykraczających poza przepisy) jest dobrowolne.</w:t>
      </w:r>
    </w:p>
    <w:p w14:paraId="618014ED" w14:textId="77777777" w:rsidR="00726AAA" w:rsidRPr="009063FA" w:rsidRDefault="00726AAA" w:rsidP="00D7793E">
      <w:pPr>
        <w:rPr>
          <w:rFonts w:ascii="Arial" w:hAnsi="Arial" w:cs="Arial"/>
        </w:rPr>
      </w:pPr>
    </w:p>
    <w:sectPr w:rsidR="00726AAA" w:rsidRPr="009063FA" w:rsidSect="006972F6">
      <w:footerReference w:type="default" r:id="rId8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A7170" w14:textId="77777777" w:rsidR="00BE1BBF" w:rsidRDefault="00BE1BBF" w:rsidP="008C22EF">
      <w:pPr>
        <w:spacing w:after="0" w:line="240" w:lineRule="auto"/>
      </w:pPr>
      <w:r>
        <w:separator/>
      </w:r>
    </w:p>
  </w:endnote>
  <w:endnote w:type="continuationSeparator" w:id="0">
    <w:p w14:paraId="43B6BABA" w14:textId="77777777" w:rsidR="00BE1BBF" w:rsidRDefault="00BE1BBF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196E5EF3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3E728E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3A3D44E1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0005E" w14:textId="77777777" w:rsidR="00BE1BBF" w:rsidRDefault="00BE1BBF" w:rsidP="008C22EF">
      <w:pPr>
        <w:spacing w:after="0" w:line="240" w:lineRule="auto"/>
      </w:pPr>
      <w:r>
        <w:separator/>
      </w:r>
    </w:p>
  </w:footnote>
  <w:footnote w:type="continuationSeparator" w:id="0">
    <w:p w14:paraId="423C78BE" w14:textId="77777777" w:rsidR="00BE1BBF" w:rsidRDefault="00BE1BBF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0911271">
    <w:abstractNumId w:val="3"/>
  </w:num>
  <w:num w:numId="2" w16cid:durableId="1286616310">
    <w:abstractNumId w:val="0"/>
  </w:num>
  <w:num w:numId="3" w16cid:durableId="912350598">
    <w:abstractNumId w:val="2"/>
  </w:num>
  <w:num w:numId="4" w16cid:durableId="18628619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3785E"/>
    <w:rsid w:val="00050065"/>
    <w:rsid w:val="000A17BA"/>
    <w:rsid w:val="000B22A5"/>
    <w:rsid w:val="00152694"/>
    <w:rsid w:val="00186631"/>
    <w:rsid w:val="00217700"/>
    <w:rsid w:val="002409C6"/>
    <w:rsid w:val="002A270B"/>
    <w:rsid w:val="002E55F8"/>
    <w:rsid w:val="002E7553"/>
    <w:rsid w:val="00311967"/>
    <w:rsid w:val="003B4F00"/>
    <w:rsid w:val="003E728E"/>
    <w:rsid w:val="00495F87"/>
    <w:rsid w:val="00531E6B"/>
    <w:rsid w:val="0064764D"/>
    <w:rsid w:val="00657334"/>
    <w:rsid w:val="00666EE6"/>
    <w:rsid w:val="00676ED9"/>
    <w:rsid w:val="00682938"/>
    <w:rsid w:val="00694055"/>
    <w:rsid w:val="006972F6"/>
    <w:rsid w:val="006F57BA"/>
    <w:rsid w:val="00724654"/>
    <w:rsid w:val="00726AAA"/>
    <w:rsid w:val="00754308"/>
    <w:rsid w:val="007A3B3C"/>
    <w:rsid w:val="007D1549"/>
    <w:rsid w:val="007E143D"/>
    <w:rsid w:val="0080494F"/>
    <w:rsid w:val="008C22EF"/>
    <w:rsid w:val="008E72E7"/>
    <w:rsid w:val="008F0D2D"/>
    <w:rsid w:val="008F7B97"/>
    <w:rsid w:val="009063FA"/>
    <w:rsid w:val="00964301"/>
    <w:rsid w:val="00964F00"/>
    <w:rsid w:val="0097217E"/>
    <w:rsid w:val="009A67FF"/>
    <w:rsid w:val="009B274D"/>
    <w:rsid w:val="00A101F2"/>
    <w:rsid w:val="00A105BA"/>
    <w:rsid w:val="00A320AC"/>
    <w:rsid w:val="00A85D73"/>
    <w:rsid w:val="00BA013A"/>
    <w:rsid w:val="00BE1BBF"/>
    <w:rsid w:val="00C029FA"/>
    <w:rsid w:val="00C063CA"/>
    <w:rsid w:val="00C412F1"/>
    <w:rsid w:val="00C63694"/>
    <w:rsid w:val="00C81503"/>
    <w:rsid w:val="00CC5CD1"/>
    <w:rsid w:val="00D40907"/>
    <w:rsid w:val="00D7793E"/>
    <w:rsid w:val="00D81D51"/>
    <w:rsid w:val="00E369AE"/>
    <w:rsid w:val="00E409C2"/>
    <w:rsid w:val="00E714A2"/>
    <w:rsid w:val="00EE1B59"/>
    <w:rsid w:val="00EF3C01"/>
    <w:rsid w:val="00EF5F57"/>
    <w:rsid w:val="00FE4B96"/>
    <w:rsid w:val="00FF1BE8"/>
    <w:rsid w:val="00FF6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A7E4CD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C088E-3DB5-4407-A8D3-CC5271A80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534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Iwona Michalik</cp:lastModifiedBy>
  <cp:revision>39</cp:revision>
  <dcterms:created xsi:type="dcterms:W3CDTF">2026-03-05T12:54:00Z</dcterms:created>
  <dcterms:modified xsi:type="dcterms:W3CDTF">2026-07-02T13:40:00Z</dcterms:modified>
</cp:coreProperties>
</file>